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8CDC9" w14:textId="77777777" w:rsidR="00D71AF9" w:rsidRPr="006A6A82" w:rsidRDefault="00000000">
      <w:pPr>
        <w:spacing w:after="60" w:line="252" w:lineRule="auto"/>
        <w:jc w:val="center"/>
        <w:rPr>
          <w:lang w:val="ru-RU"/>
        </w:rPr>
      </w:pPr>
      <w:r w:rsidRPr="006A6A82">
        <w:rPr>
          <w:b/>
          <w:sz w:val="26"/>
          <w:lang w:val="ru-RU"/>
        </w:rPr>
        <w:t>РУБИНОВЫЙ ПЕРЕПЛЁТ</w:t>
      </w:r>
    </w:p>
    <w:p w14:paraId="386B407B" w14:textId="77777777" w:rsidR="00D71AF9" w:rsidRPr="006A6A82" w:rsidRDefault="00000000">
      <w:pPr>
        <w:spacing w:after="60" w:line="252" w:lineRule="auto"/>
        <w:jc w:val="center"/>
        <w:rPr>
          <w:lang w:val="ru-RU"/>
        </w:rPr>
      </w:pPr>
      <w:r w:rsidRPr="006A6A82">
        <w:rPr>
          <w:b/>
          <w:sz w:val="36"/>
          <w:lang w:val="ru-RU"/>
        </w:rPr>
        <w:t>Быстрый старт</w:t>
      </w:r>
    </w:p>
    <w:p w14:paraId="05958BD3" w14:textId="77777777" w:rsidR="00D71AF9" w:rsidRPr="006A6A82" w:rsidRDefault="00000000">
      <w:pPr>
        <w:spacing w:after="60" w:line="252" w:lineRule="auto"/>
        <w:jc w:val="center"/>
        <w:rPr>
          <w:lang w:val="ru-RU"/>
        </w:rPr>
      </w:pPr>
      <w:r w:rsidRPr="006A6A82">
        <w:rPr>
          <w:i/>
          <w:lang w:val="ru-RU"/>
        </w:rPr>
        <w:t>Прочитайте это первым</w:t>
      </w:r>
    </w:p>
    <w:p w14:paraId="5521D70C" w14:textId="77777777" w:rsidR="00D71AF9" w:rsidRPr="006A6A82" w:rsidRDefault="00000000">
      <w:pPr>
        <w:pStyle w:val="1"/>
        <w:spacing w:after="60" w:line="252" w:lineRule="auto"/>
        <w:rPr>
          <w:lang w:val="ru-RU"/>
        </w:rPr>
      </w:pPr>
      <w:r w:rsidRPr="006A6A82">
        <w:rPr>
          <w:lang w:val="ru-RU"/>
        </w:rPr>
        <w:t>1. Что это за игра</w:t>
      </w:r>
    </w:p>
    <w:p w14:paraId="0E43C672" w14:textId="77777777" w:rsidR="00D71AF9" w:rsidRPr="006A6A82" w:rsidRDefault="00000000">
      <w:pPr>
        <w:spacing w:after="60" w:line="252" w:lineRule="auto"/>
        <w:rPr>
          <w:lang w:val="ru-RU"/>
        </w:rPr>
      </w:pPr>
      <w:r w:rsidRPr="006A6A82">
        <w:rPr>
          <w:lang w:val="ru-RU"/>
        </w:rPr>
        <w:t>Это настольное приключение. Один участник становится Рассказчиком, остальные играют за героев.</w:t>
      </w:r>
    </w:p>
    <w:p w14:paraId="5920CA25" w14:textId="77777777" w:rsidR="00D71AF9" w:rsidRPr="006A6A82" w:rsidRDefault="00000000">
      <w:pPr>
        <w:spacing w:after="60" w:line="252" w:lineRule="auto"/>
        <w:rPr>
          <w:lang w:val="ru-RU"/>
        </w:rPr>
      </w:pPr>
      <w:r w:rsidRPr="006A6A82">
        <w:rPr>
          <w:lang w:val="ru-RU"/>
        </w:rPr>
        <w:t>Игроки говорят, что делают их персонажи. Рассказчик описывает мир, управляет врагами и показывает последствия решений.</w:t>
      </w:r>
    </w:p>
    <w:p w14:paraId="59F7D943" w14:textId="77777777" w:rsidR="00D71AF9" w:rsidRPr="006A6A82" w:rsidRDefault="00000000">
      <w:pPr>
        <w:spacing w:after="60" w:line="252" w:lineRule="auto"/>
        <w:rPr>
          <w:lang w:val="ru-RU"/>
        </w:rPr>
      </w:pPr>
      <w:r w:rsidRPr="006A6A82">
        <w:rPr>
          <w:lang w:val="ru-RU"/>
        </w:rPr>
        <w:t>Главное: не ищите единственный правильный ход. Говорите, что делает ваш герой, и смотрите, что из этого выйдет.</w:t>
      </w:r>
    </w:p>
    <w:p w14:paraId="1456C7CB" w14:textId="77777777" w:rsidR="00D71AF9" w:rsidRDefault="00000000">
      <w:pPr>
        <w:pStyle w:val="1"/>
        <w:spacing w:after="60" w:line="252" w:lineRule="auto"/>
      </w:pPr>
      <w:r>
        <w:t>2. Что лежит в наборе</w:t>
      </w:r>
    </w:p>
    <w:p w14:paraId="603B722A" w14:textId="77777777" w:rsidR="00D71AF9" w:rsidRDefault="00000000">
      <w:pPr>
        <w:pStyle w:val="a0"/>
        <w:spacing w:after="60" w:line="252" w:lineRule="auto"/>
      </w:pPr>
      <w:r>
        <w:t>Быстрый старт</w:t>
      </w:r>
    </w:p>
    <w:p w14:paraId="639790AB" w14:textId="77777777" w:rsidR="00D71AF9" w:rsidRDefault="00000000">
      <w:pPr>
        <w:pStyle w:val="a0"/>
        <w:spacing w:after="60" w:line="252" w:lineRule="auto"/>
      </w:pPr>
      <w:r>
        <w:t>Правила игроков</w:t>
      </w:r>
    </w:p>
    <w:p w14:paraId="4895E10A" w14:textId="77777777" w:rsidR="00D71AF9" w:rsidRDefault="00000000">
      <w:pPr>
        <w:pStyle w:val="a0"/>
        <w:spacing w:after="60" w:line="252" w:lineRule="auto"/>
      </w:pPr>
      <w:r>
        <w:t>Правила Рассказчика</w:t>
      </w:r>
    </w:p>
    <w:p w14:paraId="38E70C35" w14:textId="77777777" w:rsidR="00D71AF9" w:rsidRDefault="00000000">
      <w:pPr>
        <w:pStyle w:val="a0"/>
        <w:spacing w:after="60" w:line="252" w:lineRule="auto"/>
      </w:pPr>
      <w:r>
        <w:t>Сюжет приключения</w:t>
      </w:r>
    </w:p>
    <w:p w14:paraId="12CC2359" w14:textId="77777777" w:rsidR="00D71AF9" w:rsidRPr="006A6A82" w:rsidRDefault="00000000">
      <w:pPr>
        <w:pStyle w:val="a0"/>
        <w:spacing w:after="60" w:line="252" w:lineRule="auto"/>
        <w:rPr>
          <w:lang w:val="ru-RU"/>
        </w:rPr>
      </w:pPr>
      <w:r w:rsidRPr="006A6A82">
        <w:rPr>
          <w:lang w:val="ru-RU"/>
        </w:rPr>
        <w:t>Карта для игроков и карта для Рассказчика</w:t>
      </w:r>
    </w:p>
    <w:p w14:paraId="3C74DBDC" w14:textId="77777777" w:rsidR="00D71AF9" w:rsidRPr="006A6A82" w:rsidRDefault="00000000">
      <w:pPr>
        <w:pStyle w:val="a0"/>
        <w:spacing w:after="60" w:line="252" w:lineRule="auto"/>
        <w:rPr>
          <w:lang w:val="ru-RU"/>
        </w:rPr>
      </w:pPr>
      <w:r w:rsidRPr="006A6A82">
        <w:rPr>
          <w:lang w:val="ru-RU"/>
        </w:rPr>
        <w:t>Готовые герои и пустые листы персонажей</w:t>
      </w:r>
    </w:p>
    <w:p w14:paraId="6A23482F" w14:textId="77777777" w:rsidR="00D71AF9" w:rsidRPr="006A6A82" w:rsidRDefault="00000000">
      <w:pPr>
        <w:pStyle w:val="a0"/>
        <w:spacing w:after="60" w:line="252" w:lineRule="auto"/>
        <w:rPr>
          <w:lang w:val="ru-RU"/>
        </w:rPr>
      </w:pPr>
      <w:r w:rsidRPr="006A6A82">
        <w:rPr>
          <w:lang w:val="ru-RU"/>
        </w:rPr>
        <w:t xml:space="preserve">Фигурки героев, </w:t>
      </w:r>
      <w:r>
        <w:t>NPC</w:t>
      </w:r>
      <w:r w:rsidRPr="006A6A82">
        <w:rPr>
          <w:lang w:val="ru-RU"/>
        </w:rPr>
        <w:t>, врагов и предметов</w:t>
      </w:r>
    </w:p>
    <w:p w14:paraId="669514EE" w14:textId="77777777" w:rsidR="00D71AF9" w:rsidRDefault="00000000">
      <w:pPr>
        <w:pStyle w:val="a0"/>
        <w:spacing w:after="60" w:line="252" w:lineRule="auto"/>
      </w:pPr>
      <w:r>
        <w:t>Карточки предметов, бонусов и подсказок</w:t>
      </w:r>
    </w:p>
    <w:p w14:paraId="0050D0D9" w14:textId="77777777" w:rsidR="00D71AF9" w:rsidRDefault="00000000">
      <w:pPr>
        <w:pStyle w:val="a0"/>
        <w:spacing w:after="60" w:line="252" w:lineRule="auto"/>
      </w:pPr>
      <w:r>
        <w:t>Кубики</w:t>
      </w:r>
    </w:p>
    <w:p w14:paraId="3768B4E7" w14:textId="77777777" w:rsidR="00D71AF9" w:rsidRPr="006A6A82" w:rsidRDefault="00000000">
      <w:pPr>
        <w:spacing w:after="60" w:line="252" w:lineRule="auto"/>
        <w:rPr>
          <w:lang w:val="ru-RU"/>
        </w:rPr>
      </w:pPr>
      <w:r w:rsidRPr="006A6A82">
        <w:rPr>
          <w:lang w:val="ru-RU"/>
        </w:rPr>
        <w:t>Не изучайте всё сразу. Для первой партии достаточно выбрать Рассказчика, раздать готовых героев и открыть сюжет.</w:t>
      </w:r>
    </w:p>
    <w:p w14:paraId="46F0D1DE" w14:textId="77777777" w:rsidR="00D71AF9" w:rsidRPr="006A6A82" w:rsidRDefault="00000000">
      <w:pPr>
        <w:pStyle w:val="1"/>
        <w:spacing w:after="60" w:line="252" w:lineRule="auto"/>
        <w:rPr>
          <w:lang w:val="ru-RU"/>
        </w:rPr>
      </w:pPr>
      <w:r w:rsidRPr="006A6A82">
        <w:rPr>
          <w:lang w:val="ru-RU"/>
        </w:rPr>
        <w:t>3. Что читать и в каком порядке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513"/>
        <w:gridCol w:w="3513"/>
        <w:gridCol w:w="3513"/>
      </w:tblGrid>
      <w:tr w:rsidR="00D71AF9" w14:paraId="0AEFE04F" w14:textId="77777777">
        <w:trPr>
          <w:jc w:val="center"/>
        </w:trPr>
        <w:tc>
          <w:tcPr>
            <w:tcW w:w="3513" w:type="dxa"/>
            <w:shd w:val="clear" w:color="auto" w:fill="D9EAD3"/>
            <w:vAlign w:val="center"/>
          </w:tcPr>
          <w:p w14:paraId="1FB0129C" w14:textId="77777777" w:rsidR="00D71AF9" w:rsidRDefault="00000000">
            <w:r>
              <w:rPr>
                <w:b/>
                <w:sz w:val="18"/>
              </w:rPr>
              <w:t>Кто</w:t>
            </w:r>
          </w:p>
        </w:tc>
        <w:tc>
          <w:tcPr>
            <w:tcW w:w="3513" w:type="dxa"/>
            <w:shd w:val="clear" w:color="auto" w:fill="D9EAD3"/>
            <w:vAlign w:val="center"/>
          </w:tcPr>
          <w:p w14:paraId="40C69FCC" w14:textId="77777777" w:rsidR="00D71AF9" w:rsidRDefault="00000000">
            <w:r>
              <w:rPr>
                <w:b/>
                <w:sz w:val="18"/>
              </w:rPr>
              <w:t>Что открыть</w:t>
            </w:r>
          </w:p>
        </w:tc>
        <w:tc>
          <w:tcPr>
            <w:tcW w:w="3513" w:type="dxa"/>
            <w:shd w:val="clear" w:color="auto" w:fill="D9EAD3"/>
            <w:vAlign w:val="center"/>
          </w:tcPr>
          <w:p w14:paraId="1EED26A2" w14:textId="77777777" w:rsidR="00D71AF9" w:rsidRDefault="00000000">
            <w:r>
              <w:rPr>
                <w:b/>
                <w:sz w:val="18"/>
              </w:rPr>
              <w:t>Когда</w:t>
            </w:r>
          </w:p>
        </w:tc>
      </w:tr>
      <w:tr w:rsidR="00D71AF9" w14:paraId="653DDD5A" w14:textId="77777777">
        <w:trPr>
          <w:jc w:val="center"/>
        </w:trPr>
        <w:tc>
          <w:tcPr>
            <w:tcW w:w="3513" w:type="dxa"/>
            <w:vAlign w:val="center"/>
          </w:tcPr>
          <w:p w14:paraId="2F7CE6CE" w14:textId="77777777" w:rsidR="00D71AF9" w:rsidRDefault="00000000">
            <w:r>
              <w:rPr>
                <w:sz w:val="18"/>
              </w:rPr>
              <w:t>Все</w:t>
            </w:r>
          </w:p>
        </w:tc>
        <w:tc>
          <w:tcPr>
            <w:tcW w:w="3513" w:type="dxa"/>
            <w:vAlign w:val="center"/>
          </w:tcPr>
          <w:p w14:paraId="65AF37D6" w14:textId="77777777" w:rsidR="00D71AF9" w:rsidRDefault="00000000">
            <w:r>
              <w:rPr>
                <w:sz w:val="18"/>
              </w:rPr>
              <w:t>Быстрый старт</w:t>
            </w:r>
          </w:p>
        </w:tc>
        <w:tc>
          <w:tcPr>
            <w:tcW w:w="3513" w:type="dxa"/>
            <w:vAlign w:val="center"/>
          </w:tcPr>
          <w:p w14:paraId="0DFE0621" w14:textId="77777777" w:rsidR="00D71AF9" w:rsidRDefault="00000000">
            <w:r>
              <w:rPr>
                <w:sz w:val="18"/>
              </w:rPr>
              <w:t>Сразу после открытия набора</w:t>
            </w:r>
          </w:p>
        </w:tc>
      </w:tr>
      <w:tr w:rsidR="00D71AF9" w:rsidRPr="00175A42" w14:paraId="6531E08E" w14:textId="77777777">
        <w:trPr>
          <w:jc w:val="center"/>
        </w:trPr>
        <w:tc>
          <w:tcPr>
            <w:tcW w:w="3513" w:type="dxa"/>
            <w:vAlign w:val="center"/>
          </w:tcPr>
          <w:p w14:paraId="1161BCD6" w14:textId="77777777" w:rsidR="00D71AF9" w:rsidRDefault="00000000">
            <w:r>
              <w:rPr>
                <w:sz w:val="18"/>
              </w:rPr>
              <w:t>Игроки</w:t>
            </w:r>
          </w:p>
        </w:tc>
        <w:tc>
          <w:tcPr>
            <w:tcW w:w="3513" w:type="dxa"/>
            <w:vAlign w:val="center"/>
          </w:tcPr>
          <w:p w14:paraId="6D9609DF" w14:textId="77777777" w:rsidR="00D71AF9" w:rsidRPr="006A6A82" w:rsidRDefault="00000000">
            <w:pPr>
              <w:rPr>
                <w:lang w:val="ru-RU"/>
              </w:rPr>
            </w:pPr>
            <w:r w:rsidRPr="006A6A82">
              <w:rPr>
                <w:sz w:val="18"/>
                <w:lang w:val="ru-RU"/>
              </w:rPr>
              <w:t>Лист героя и Правила игроков</w:t>
            </w:r>
          </w:p>
        </w:tc>
        <w:tc>
          <w:tcPr>
            <w:tcW w:w="3513" w:type="dxa"/>
            <w:vAlign w:val="center"/>
          </w:tcPr>
          <w:p w14:paraId="3005AFB1" w14:textId="77777777" w:rsidR="00D71AF9" w:rsidRPr="006A6A82" w:rsidRDefault="00000000">
            <w:pPr>
              <w:rPr>
                <w:lang w:val="ru-RU"/>
              </w:rPr>
            </w:pPr>
            <w:r w:rsidRPr="006A6A82">
              <w:rPr>
                <w:sz w:val="18"/>
                <w:lang w:val="ru-RU"/>
              </w:rPr>
              <w:t>Перед началом партии или когда возник вопрос</w:t>
            </w:r>
          </w:p>
        </w:tc>
      </w:tr>
      <w:tr w:rsidR="00D71AF9" w:rsidRPr="00175A42" w14:paraId="419EA794" w14:textId="77777777">
        <w:trPr>
          <w:jc w:val="center"/>
        </w:trPr>
        <w:tc>
          <w:tcPr>
            <w:tcW w:w="3513" w:type="dxa"/>
            <w:vAlign w:val="center"/>
          </w:tcPr>
          <w:p w14:paraId="45809DD3" w14:textId="77777777" w:rsidR="00D71AF9" w:rsidRDefault="00000000">
            <w:r>
              <w:rPr>
                <w:sz w:val="18"/>
              </w:rPr>
              <w:t>Рассказчик</w:t>
            </w:r>
          </w:p>
        </w:tc>
        <w:tc>
          <w:tcPr>
            <w:tcW w:w="3513" w:type="dxa"/>
            <w:vAlign w:val="center"/>
          </w:tcPr>
          <w:p w14:paraId="72337341" w14:textId="77777777" w:rsidR="00D71AF9" w:rsidRPr="006A6A82" w:rsidRDefault="00000000">
            <w:pPr>
              <w:rPr>
                <w:lang w:val="ru-RU"/>
              </w:rPr>
            </w:pPr>
            <w:r w:rsidRPr="006A6A82">
              <w:rPr>
                <w:sz w:val="18"/>
                <w:lang w:val="ru-RU"/>
              </w:rPr>
              <w:t>Правила Рассказчика, Сюжет и карту Рассказчика</w:t>
            </w:r>
          </w:p>
        </w:tc>
        <w:tc>
          <w:tcPr>
            <w:tcW w:w="3513" w:type="dxa"/>
            <w:vAlign w:val="center"/>
          </w:tcPr>
          <w:p w14:paraId="3AD96905" w14:textId="77777777" w:rsidR="00D71AF9" w:rsidRPr="006A6A82" w:rsidRDefault="00000000">
            <w:pPr>
              <w:rPr>
                <w:lang w:val="ru-RU"/>
              </w:rPr>
            </w:pPr>
            <w:r w:rsidRPr="006A6A82">
              <w:rPr>
                <w:sz w:val="18"/>
                <w:lang w:val="ru-RU"/>
              </w:rPr>
              <w:t>Перед игрой или по ходу демо</w:t>
            </w:r>
          </w:p>
        </w:tc>
      </w:tr>
      <w:tr w:rsidR="00D71AF9" w14:paraId="01235014" w14:textId="77777777">
        <w:trPr>
          <w:jc w:val="center"/>
        </w:trPr>
        <w:tc>
          <w:tcPr>
            <w:tcW w:w="3513" w:type="dxa"/>
            <w:vAlign w:val="center"/>
          </w:tcPr>
          <w:p w14:paraId="7E8FAC88" w14:textId="77777777" w:rsidR="00D71AF9" w:rsidRDefault="00000000">
            <w:r>
              <w:rPr>
                <w:sz w:val="18"/>
              </w:rPr>
              <w:t>Все</w:t>
            </w:r>
          </w:p>
        </w:tc>
        <w:tc>
          <w:tcPr>
            <w:tcW w:w="3513" w:type="dxa"/>
            <w:vAlign w:val="center"/>
          </w:tcPr>
          <w:p w14:paraId="68DAE074" w14:textId="77777777" w:rsidR="00D71AF9" w:rsidRDefault="00000000">
            <w:r>
              <w:rPr>
                <w:sz w:val="18"/>
              </w:rPr>
              <w:t>Пролог: Цена провала</w:t>
            </w:r>
          </w:p>
        </w:tc>
        <w:tc>
          <w:tcPr>
            <w:tcW w:w="3513" w:type="dxa"/>
            <w:vAlign w:val="center"/>
          </w:tcPr>
          <w:p w14:paraId="2FE1B681" w14:textId="77777777" w:rsidR="00D71AF9" w:rsidRDefault="00000000">
            <w:r>
              <w:rPr>
                <w:sz w:val="18"/>
              </w:rPr>
              <w:t>Для первой демо-партии</w:t>
            </w:r>
          </w:p>
        </w:tc>
      </w:tr>
      <w:tr w:rsidR="00D71AF9" w:rsidRPr="00175A42" w14:paraId="3E80019F" w14:textId="77777777">
        <w:trPr>
          <w:jc w:val="center"/>
        </w:trPr>
        <w:tc>
          <w:tcPr>
            <w:tcW w:w="3513" w:type="dxa"/>
            <w:vAlign w:val="center"/>
          </w:tcPr>
          <w:p w14:paraId="42C3C13E" w14:textId="77777777" w:rsidR="00D71AF9" w:rsidRDefault="00000000">
            <w:r>
              <w:rPr>
                <w:sz w:val="18"/>
              </w:rPr>
              <w:t>Все</w:t>
            </w:r>
          </w:p>
        </w:tc>
        <w:tc>
          <w:tcPr>
            <w:tcW w:w="3513" w:type="dxa"/>
            <w:vAlign w:val="center"/>
          </w:tcPr>
          <w:p w14:paraId="6AD94748" w14:textId="0CB20534" w:rsidR="00D71AF9" w:rsidRPr="006A6A82" w:rsidRDefault="00000000">
            <w:pPr>
              <w:rPr>
                <w:lang w:val="ru-RU"/>
              </w:rPr>
            </w:pPr>
            <w:r>
              <w:rPr>
                <w:sz w:val="18"/>
              </w:rPr>
              <w:t>QR</w:t>
            </w:r>
            <w:r w:rsidRPr="006A6A82">
              <w:rPr>
                <w:sz w:val="18"/>
                <w:lang w:val="ru-RU"/>
              </w:rPr>
              <w:t xml:space="preserve">-код или ссылка на </w:t>
            </w:r>
            <w:r w:rsidR="006A6A82">
              <w:rPr>
                <w:sz w:val="18"/>
                <w:lang w:val="ru-RU"/>
              </w:rPr>
              <w:t>продолжение</w:t>
            </w:r>
          </w:p>
        </w:tc>
        <w:tc>
          <w:tcPr>
            <w:tcW w:w="3513" w:type="dxa"/>
            <w:vAlign w:val="center"/>
          </w:tcPr>
          <w:p w14:paraId="2C907FB5" w14:textId="77777777" w:rsidR="00D71AF9" w:rsidRPr="006A6A82" w:rsidRDefault="00000000">
            <w:pPr>
              <w:rPr>
                <w:lang w:val="ru-RU"/>
              </w:rPr>
            </w:pPr>
            <w:r w:rsidRPr="006A6A82">
              <w:rPr>
                <w:sz w:val="18"/>
                <w:lang w:val="ru-RU"/>
              </w:rPr>
              <w:t>После демо, чтобы продолжить историю</w:t>
            </w:r>
          </w:p>
        </w:tc>
      </w:tr>
    </w:tbl>
    <w:p w14:paraId="4FCAF372" w14:textId="77777777" w:rsidR="00D71AF9" w:rsidRPr="006A6A82" w:rsidRDefault="00000000">
      <w:pPr>
        <w:pStyle w:val="1"/>
        <w:spacing w:after="60" w:line="252" w:lineRule="auto"/>
        <w:rPr>
          <w:lang w:val="ru-RU"/>
        </w:rPr>
      </w:pPr>
      <w:r w:rsidRPr="006A6A82">
        <w:rPr>
          <w:lang w:val="ru-RU"/>
        </w:rPr>
        <w:t>4. Как начать первую игру</w:t>
      </w:r>
    </w:p>
    <w:p w14:paraId="37EA4F94" w14:textId="77777777" w:rsidR="00D71AF9" w:rsidRPr="006A6A82" w:rsidRDefault="00000000">
      <w:pPr>
        <w:pStyle w:val="21"/>
        <w:spacing w:after="60" w:line="252" w:lineRule="auto"/>
        <w:rPr>
          <w:lang w:val="ru-RU"/>
        </w:rPr>
      </w:pPr>
      <w:r w:rsidRPr="006A6A82">
        <w:rPr>
          <w:lang w:val="ru-RU"/>
        </w:rPr>
        <w:t>Шаг 1. Выберите Рассказчика</w:t>
      </w:r>
    </w:p>
    <w:p w14:paraId="32FBC193" w14:textId="011A4446" w:rsidR="00D71AF9" w:rsidRPr="006A6A82" w:rsidRDefault="00000000">
      <w:pPr>
        <w:spacing w:after="60" w:line="252" w:lineRule="auto"/>
        <w:rPr>
          <w:lang w:val="ru-RU"/>
        </w:rPr>
      </w:pPr>
      <w:r w:rsidRPr="006A6A82">
        <w:rPr>
          <w:lang w:val="ru-RU"/>
        </w:rPr>
        <w:t>Рассказчик ведёт игру. Ему стоит прочитать этот буклет, Правила Рассказчика и Сюжет. В демо допустимо читать сюжет прямо по ходу игры</w:t>
      </w:r>
      <w:r w:rsidR="006A6A82">
        <w:rPr>
          <w:lang w:val="ru-RU"/>
        </w:rPr>
        <w:t xml:space="preserve"> (долгая загрузка)</w:t>
      </w:r>
      <w:r w:rsidRPr="006A6A82">
        <w:rPr>
          <w:lang w:val="ru-RU"/>
        </w:rPr>
        <w:t>.</w:t>
      </w:r>
    </w:p>
    <w:p w14:paraId="7F3DF1F3" w14:textId="4F9F5BDF" w:rsidR="00D71AF9" w:rsidRPr="006A6A82" w:rsidRDefault="00000000">
      <w:pPr>
        <w:pStyle w:val="21"/>
        <w:spacing w:after="60" w:line="252" w:lineRule="auto"/>
        <w:rPr>
          <w:lang w:val="ru-RU"/>
        </w:rPr>
      </w:pPr>
      <w:r w:rsidRPr="006A6A82">
        <w:rPr>
          <w:lang w:val="ru-RU"/>
        </w:rPr>
        <w:t>Шаг 2. Раздайте готовых героев</w:t>
      </w:r>
      <w:r w:rsidR="00175A42">
        <w:rPr>
          <w:lang w:val="ru-RU"/>
        </w:rPr>
        <w:t xml:space="preserve"> и карандаши</w:t>
      </w:r>
    </w:p>
    <w:p w14:paraId="0677F769" w14:textId="6A181370" w:rsidR="00D71AF9" w:rsidRPr="006A6A82" w:rsidRDefault="00000000">
      <w:pPr>
        <w:spacing w:after="60" w:line="252" w:lineRule="auto"/>
        <w:rPr>
          <w:lang w:val="ru-RU"/>
        </w:rPr>
      </w:pPr>
      <w:r w:rsidRPr="006A6A82">
        <w:rPr>
          <w:lang w:val="ru-RU"/>
        </w:rPr>
        <w:t>Для первой партии используйте готовых персонажей. Каждый игрок выбирает героя и смотрит: здоровье, броню, оружие, способности и инвентарь.</w:t>
      </w:r>
      <w:r w:rsidR="00175A42">
        <w:rPr>
          <w:lang w:val="ru-RU"/>
        </w:rPr>
        <w:t xml:space="preserve"> Все изменения лучше писать карандашом.</w:t>
      </w:r>
    </w:p>
    <w:p w14:paraId="435B1BA2" w14:textId="77777777" w:rsidR="00D71AF9" w:rsidRPr="006A6A82" w:rsidRDefault="00000000">
      <w:pPr>
        <w:pStyle w:val="21"/>
        <w:spacing w:after="60" w:line="252" w:lineRule="auto"/>
        <w:rPr>
          <w:lang w:val="ru-RU"/>
        </w:rPr>
      </w:pPr>
      <w:r w:rsidRPr="006A6A82">
        <w:rPr>
          <w:lang w:val="ru-RU"/>
        </w:rPr>
        <w:t>Шаг 3. Подготовьте карты</w:t>
      </w:r>
    </w:p>
    <w:p w14:paraId="1940014D" w14:textId="77777777" w:rsidR="00D71AF9" w:rsidRPr="006A6A82" w:rsidRDefault="00000000">
      <w:pPr>
        <w:spacing w:after="60" w:line="252" w:lineRule="auto"/>
        <w:rPr>
          <w:lang w:val="ru-RU"/>
        </w:rPr>
      </w:pPr>
      <w:r w:rsidRPr="006A6A82">
        <w:rPr>
          <w:lang w:val="ru-RU"/>
        </w:rPr>
        <w:t>В наборе есть карта для игроков и карта для Рассказчика. Карту не выкладывают сразу: Рассказчик кладёт её на стол только в тот момент, когда герои видят это место по сюжету.</w:t>
      </w:r>
    </w:p>
    <w:p w14:paraId="477EAC95" w14:textId="77777777" w:rsidR="00D71AF9" w:rsidRPr="006A6A82" w:rsidRDefault="00000000">
      <w:pPr>
        <w:pStyle w:val="21"/>
        <w:spacing w:after="60" w:line="252" w:lineRule="auto"/>
        <w:rPr>
          <w:lang w:val="ru-RU"/>
        </w:rPr>
      </w:pPr>
      <w:r w:rsidRPr="006A6A82">
        <w:rPr>
          <w:lang w:val="ru-RU"/>
        </w:rPr>
        <w:lastRenderedPageBreak/>
        <w:t>Шаг 4. Подготовьте фигурки</w:t>
      </w:r>
    </w:p>
    <w:p w14:paraId="61AFA027" w14:textId="77777777" w:rsidR="00D71AF9" w:rsidRPr="006A6A82" w:rsidRDefault="00000000">
      <w:pPr>
        <w:spacing w:after="60" w:line="252" w:lineRule="auto"/>
        <w:rPr>
          <w:lang w:val="ru-RU"/>
        </w:rPr>
      </w:pPr>
      <w:r w:rsidRPr="006A6A82">
        <w:rPr>
          <w:lang w:val="ru-RU"/>
        </w:rPr>
        <w:t xml:space="preserve">Поставьте на стол только героев, </w:t>
      </w:r>
      <w:r>
        <w:t>NPC</w:t>
      </w:r>
      <w:r w:rsidRPr="006A6A82">
        <w:rPr>
          <w:lang w:val="ru-RU"/>
        </w:rPr>
        <w:t>, врагов и предметы, которые уже появились в сцене. Не показывайте заранее секреты, засаду и важные предметы.</w:t>
      </w:r>
    </w:p>
    <w:p w14:paraId="299FD1B5" w14:textId="77777777" w:rsidR="00D71AF9" w:rsidRPr="006A6A82" w:rsidRDefault="00000000">
      <w:pPr>
        <w:pStyle w:val="21"/>
        <w:spacing w:after="60" w:line="252" w:lineRule="auto"/>
        <w:rPr>
          <w:lang w:val="ru-RU"/>
        </w:rPr>
      </w:pPr>
      <w:r w:rsidRPr="006A6A82">
        <w:rPr>
          <w:lang w:val="ru-RU"/>
        </w:rPr>
        <w:t>Шаг 5. Начните со вступления</w:t>
      </w:r>
    </w:p>
    <w:p w14:paraId="733CE8EA" w14:textId="77777777" w:rsidR="00D71AF9" w:rsidRPr="006A6A82" w:rsidRDefault="00000000">
      <w:pPr>
        <w:spacing w:after="60" w:line="252" w:lineRule="auto"/>
        <w:rPr>
          <w:lang w:val="ru-RU"/>
        </w:rPr>
      </w:pPr>
      <w:r w:rsidRPr="006A6A82">
        <w:rPr>
          <w:lang w:val="ru-RU"/>
        </w:rPr>
        <w:t>Рассказчик открывает Сюжет, читает вступление и задаёт вопрос: «Что делают ваши персонажи?»</w:t>
      </w:r>
    </w:p>
    <w:p w14:paraId="02C042E3" w14:textId="77777777" w:rsidR="00D71AF9" w:rsidRDefault="00000000">
      <w:pPr>
        <w:pStyle w:val="1"/>
        <w:spacing w:after="60" w:line="252" w:lineRule="auto"/>
      </w:pPr>
      <w:r>
        <w:t>5. Карты: как использовать</w:t>
      </w:r>
    </w:p>
    <w:p w14:paraId="24D2A4E8" w14:textId="77777777" w:rsidR="00D71AF9" w:rsidRDefault="00000000">
      <w:pPr>
        <w:pStyle w:val="a0"/>
        <w:spacing w:after="60" w:line="252" w:lineRule="auto"/>
      </w:pPr>
      <w:r w:rsidRPr="006A6A82">
        <w:rPr>
          <w:b/>
          <w:lang w:val="ru-RU"/>
        </w:rPr>
        <w:t xml:space="preserve">Карта для игроков: </w:t>
      </w:r>
      <w:r w:rsidRPr="006A6A82">
        <w:rPr>
          <w:lang w:val="ru-RU"/>
        </w:rPr>
        <w:t xml:space="preserve">Без скрытых подсказок, номеров, секретов и отметок Рассказчика. </w:t>
      </w:r>
      <w:r>
        <w:t>Её можно показывать игрокам.</w:t>
      </w:r>
    </w:p>
    <w:p w14:paraId="400D12BA" w14:textId="77777777" w:rsidR="00D71AF9" w:rsidRDefault="00000000">
      <w:pPr>
        <w:pStyle w:val="a0"/>
        <w:spacing w:after="60" w:line="252" w:lineRule="auto"/>
      </w:pPr>
      <w:r w:rsidRPr="006A6A82">
        <w:rPr>
          <w:b/>
          <w:lang w:val="ru-RU"/>
        </w:rPr>
        <w:t xml:space="preserve">Карта для Рассказчика: </w:t>
      </w:r>
      <w:r w:rsidRPr="006A6A82">
        <w:rPr>
          <w:lang w:val="ru-RU"/>
        </w:rPr>
        <w:t xml:space="preserve">С номерами, важными точками, врагами, предметами и событиями. </w:t>
      </w:r>
      <w:r>
        <w:t>Её видит только Рассказчик.</w:t>
      </w:r>
    </w:p>
    <w:p w14:paraId="50944E20" w14:textId="77777777" w:rsidR="00D71AF9" w:rsidRPr="006A6A82" w:rsidRDefault="00000000">
      <w:pPr>
        <w:spacing w:after="60" w:line="252" w:lineRule="auto"/>
        <w:rPr>
          <w:lang w:val="ru-RU"/>
        </w:rPr>
      </w:pPr>
      <w:r w:rsidRPr="006A6A82">
        <w:rPr>
          <w:lang w:val="ru-RU"/>
        </w:rPr>
        <w:t>Если герои только слышат о месте или видят его издалека, сначала опишите его словами. Полную карту показывайте, когда персонажи реально попали в локацию или хорошо её осмотрели.</w:t>
      </w:r>
    </w:p>
    <w:p w14:paraId="6485F252" w14:textId="77777777" w:rsidR="00D71AF9" w:rsidRDefault="00000000">
      <w:pPr>
        <w:pStyle w:val="1"/>
        <w:spacing w:after="60" w:line="252" w:lineRule="auto"/>
      </w:pPr>
      <w:r>
        <w:t>6. Самая короткая версия правил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5270"/>
        <w:gridCol w:w="5270"/>
      </w:tblGrid>
      <w:tr w:rsidR="00D71AF9" w14:paraId="3DF6E431" w14:textId="77777777">
        <w:trPr>
          <w:jc w:val="center"/>
        </w:trPr>
        <w:tc>
          <w:tcPr>
            <w:tcW w:w="5270" w:type="dxa"/>
            <w:shd w:val="clear" w:color="auto" w:fill="D9EAD3"/>
            <w:vAlign w:val="center"/>
          </w:tcPr>
          <w:p w14:paraId="01AE25AF" w14:textId="77777777" w:rsidR="00D71AF9" w:rsidRDefault="00000000">
            <w:r>
              <w:rPr>
                <w:b/>
                <w:sz w:val="18"/>
              </w:rPr>
              <w:t>Ситуация</w:t>
            </w:r>
          </w:p>
        </w:tc>
        <w:tc>
          <w:tcPr>
            <w:tcW w:w="5270" w:type="dxa"/>
            <w:shd w:val="clear" w:color="auto" w:fill="D9EAD3"/>
            <w:vAlign w:val="center"/>
          </w:tcPr>
          <w:p w14:paraId="10E861A6" w14:textId="77777777" w:rsidR="00D71AF9" w:rsidRDefault="00000000">
            <w:r>
              <w:rPr>
                <w:b/>
                <w:sz w:val="18"/>
              </w:rPr>
              <w:t>Что делать</w:t>
            </w:r>
          </w:p>
        </w:tc>
      </w:tr>
      <w:tr w:rsidR="00D71AF9" w14:paraId="6899B074" w14:textId="77777777">
        <w:trPr>
          <w:jc w:val="center"/>
        </w:trPr>
        <w:tc>
          <w:tcPr>
            <w:tcW w:w="5270" w:type="dxa"/>
            <w:vAlign w:val="center"/>
          </w:tcPr>
          <w:p w14:paraId="439CEFD6" w14:textId="77777777" w:rsidR="00D71AF9" w:rsidRDefault="00000000">
            <w:r>
              <w:rPr>
                <w:sz w:val="18"/>
              </w:rPr>
              <w:t>Простое действие</w:t>
            </w:r>
          </w:p>
        </w:tc>
        <w:tc>
          <w:tcPr>
            <w:tcW w:w="5270" w:type="dxa"/>
            <w:vAlign w:val="center"/>
          </w:tcPr>
          <w:p w14:paraId="76A9BBE1" w14:textId="77777777" w:rsidR="00D71AF9" w:rsidRDefault="00000000">
            <w:r>
              <w:rPr>
                <w:sz w:val="18"/>
              </w:rPr>
              <w:t>Рассказчик сразу описывает результат.</w:t>
            </w:r>
          </w:p>
        </w:tc>
      </w:tr>
      <w:tr w:rsidR="00D71AF9" w14:paraId="4FA563FD" w14:textId="77777777">
        <w:trPr>
          <w:jc w:val="center"/>
        </w:trPr>
        <w:tc>
          <w:tcPr>
            <w:tcW w:w="5270" w:type="dxa"/>
            <w:vAlign w:val="center"/>
          </w:tcPr>
          <w:p w14:paraId="6B134CF2" w14:textId="77777777" w:rsidR="00D71AF9" w:rsidRDefault="00000000">
            <w:r>
              <w:rPr>
                <w:sz w:val="18"/>
              </w:rPr>
              <w:t>Рискованное действие</w:t>
            </w:r>
          </w:p>
        </w:tc>
        <w:tc>
          <w:tcPr>
            <w:tcW w:w="5270" w:type="dxa"/>
            <w:vAlign w:val="center"/>
          </w:tcPr>
          <w:p w14:paraId="5E7BD4F3" w14:textId="77777777" w:rsidR="00D71AF9" w:rsidRDefault="00000000">
            <w:r>
              <w:rPr>
                <w:sz w:val="18"/>
              </w:rPr>
              <w:t>Нужен бросок.</w:t>
            </w:r>
          </w:p>
        </w:tc>
      </w:tr>
      <w:tr w:rsidR="00D71AF9" w14:paraId="285D9F9E" w14:textId="77777777">
        <w:trPr>
          <w:jc w:val="center"/>
        </w:trPr>
        <w:tc>
          <w:tcPr>
            <w:tcW w:w="5270" w:type="dxa"/>
            <w:vAlign w:val="center"/>
          </w:tcPr>
          <w:p w14:paraId="16F9C877" w14:textId="77777777" w:rsidR="00D71AF9" w:rsidRDefault="00000000">
            <w:r>
              <w:rPr>
                <w:sz w:val="18"/>
              </w:rPr>
              <w:t>Проверка</w:t>
            </w:r>
          </w:p>
        </w:tc>
        <w:tc>
          <w:tcPr>
            <w:tcW w:w="5270" w:type="dxa"/>
            <w:vAlign w:val="center"/>
          </w:tcPr>
          <w:p w14:paraId="078C31C2" w14:textId="77777777" w:rsidR="00D71AF9" w:rsidRDefault="00000000">
            <w:r>
              <w:rPr>
                <w:sz w:val="18"/>
              </w:rPr>
              <w:t>1к20 + подходящий бонус.</w:t>
            </w:r>
          </w:p>
        </w:tc>
      </w:tr>
      <w:tr w:rsidR="00D71AF9" w:rsidRPr="00175A42" w14:paraId="774CACA1" w14:textId="77777777">
        <w:trPr>
          <w:jc w:val="center"/>
        </w:trPr>
        <w:tc>
          <w:tcPr>
            <w:tcW w:w="5270" w:type="dxa"/>
            <w:vAlign w:val="center"/>
          </w:tcPr>
          <w:p w14:paraId="2AC13675" w14:textId="77777777" w:rsidR="00D71AF9" w:rsidRDefault="00000000">
            <w:r>
              <w:rPr>
                <w:sz w:val="18"/>
              </w:rPr>
              <w:t>Успех</w:t>
            </w:r>
          </w:p>
        </w:tc>
        <w:tc>
          <w:tcPr>
            <w:tcW w:w="5270" w:type="dxa"/>
            <w:vAlign w:val="center"/>
          </w:tcPr>
          <w:p w14:paraId="5152F9F9" w14:textId="77777777" w:rsidR="00D71AF9" w:rsidRPr="006A6A82" w:rsidRDefault="00000000">
            <w:pPr>
              <w:rPr>
                <w:lang w:val="ru-RU"/>
              </w:rPr>
            </w:pPr>
            <w:r w:rsidRPr="006A6A82">
              <w:rPr>
                <w:sz w:val="18"/>
                <w:lang w:val="ru-RU"/>
              </w:rPr>
              <w:t>Результат равен сложности или выше.</w:t>
            </w:r>
          </w:p>
        </w:tc>
      </w:tr>
      <w:tr w:rsidR="00D71AF9" w:rsidRPr="00175A42" w14:paraId="2DD37C2E" w14:textId="77777777">
        <w:trPr>
          <w:jc w:val="center"/>
        </w:trPr>
        <w:tc>
          <w:tcPr>
            <w:tcW w:w="5270" w:type="dxa"/>
            <w:vAlign w:val="center"/>
          </w:tcPr>
          <w:p w14:paraId="5387A143" w14:textId="77777777" w:rsidR="00D71AF9" w:rsidRDefault="00000000">
            <w:r>
              <w:rPr>
                <w:sz w:val="18"/>
              </w:rPr>
              <w:t>Провал</w:t>
            </w:r>
          </w:p>
        </w:tc>
        <w:tc>
          <w:tcPr>
            <w:tcW w:w="5270" w:type="dxa"/>
            <w:vAlign w:val="center"/>
          </w:tcPr>
          <w:p w14:paraId="15425C16" w14:textId="77777777" w:rsidR="00D71AF9" w:rsidRPr="006A6A82" w:rsidRDefault="00000000">
            <w:pPr>
              <w:rPr>
                <w:lang w:val="ru-RU"/>
              </w:rPr>
            </w:pPr>
            <w:r w:rsidRPr="006A6A82">
              <w:rPr>
                <w:sz w:val="18"/>
                <w:lang w:val="ru-RU"/>
              </w:rPr>
              <w:t>Результат ниже сложности. Рассказчик описывает последствия.</w:t>
            </w:r>
          </w:p>
        </w:tc>
      </w:tr>
    </w:tbl>
    <w:p w14:paraId="254FAF6E" w14:textId="77777777" w:rsidR="00D71AF9" w:rsidRPr="006A6A82" w:rsidRDefault="00000000">
      <w:pPr>
        <w:spacing w:after="60" w:line="252" w:lineRule="auto"/>
        <w:rPr>
          <w:lang w:val="ru-RU"/>
        </w:rPr>
      </w:pPr>
      <w:r w:rsidRPr="006A6A82">
        <w:rPr>
          <w:lang w:val="ru-RU"/>
        </w:rPr>
        <w:t>Обозначение 1к20 значит: бросьте один кубик с 20 гранями. Обозначение 2к6 значит: бросьте два кубика с 6 гранями и сложите результат. Если кубик один — бросьте его два раза и сложите результаты.</w:t>
      </w:r>
    </w:p>
    <w:p w14:paraId="7D09C3B5" w14:textId="77777777" w:rsidR="00D71AF9" w:rsidRDefault="00000000">
      <w:pPr>
        <w:pStyle w:val="1"/>
        <w:spacing w:after="60" w:line="252" w:lineRule="auto"/>
      </w:pPr>
      <w:r>
        <w:t>7. Коротко про бой</w:t>
      </w:r>
    </w:p>
    <w:p w14:paraId="7AA5F228" w14:textId="77777777" w:rsidR="00D71AF9" w:rsidRDefault="00000000">
      <w:pPr>
        <w:pStyle w:val="a"/>
        <w:spacing w:after="60" w:line="252" w:lineRule="auto"/>
      </w:pPr>
      <w:r>
        <w:t>Все участники бросают инициативу.</w:t>
      </w:r>
    </w:p>
    <w:p w14:paraId="4B47EF07" w14:textId="77777777" w:rsidR="00D71AF9" w:rsidRPr="006A6A82" w:rsidRDefault="00000000">
      <w:pPr>
        <w:pStyle w:val="a"/>
        <w:spacing w:after="60" w:line="252" w:lineRule="auto"/>
        <w:rPr>
          <w:lang w:val="ru-RU"/>
        </w:rPr>
      </w:pPr>
      <w:r w:rsidRPr="006A6A82">
        <w:rPr>
          <w:lang w:val="ru-RU"/>
        </w:rPr>
        <w:t>Ходы идут от самой большой инициативы к самой маленькой.</w:t>
      </w:r>
    </w:p>
    <w:p w14:paraId="21A9BB2F" w14:textId="77777777" w:rsidR="00D71AF9" w:rsidRPr="006A6A82" w:rsidRDefault="00000000">
      <w:pPr>
        <w:pStyle w:val="a"/>
        <w:spacing w:after="60" w:line="252" w:lineRule="auto"/>
        <w:rPr>
          <w:lang w:val="ru-RU"/>
        </w:rPr>
      </w:pPr>
      <w:r w:rsidRPr="006A6A82">
        <w:rPr>
          <w:lang w:val="ru-RU"/>
        </w:rPr>
        <w:t>В свой ход герой может сделать одно большое и одно малое действие.</w:t>
      </w:r>
    </w:p>
    <w:p w14:paraId="077EB32C" w14:textId="77777777" w:rsidR="00D71AF9" w:rsidRDefault="00000000">
      <w:pPr>
        <w:pStyle w:val="a"/>
        <w:spacing w:after="60" w:line="252" w:lineRule="auto"/>
      </w:pPr>
      <w:r>
        <w:t>Атака: 1к20 + Меткость.</w:t>
      </w:r>
    </w:p>
    <w:p w14:paraId="22AC6232" w14:textId="77777777" w:rsidR="00D71AF9" w:rsidRPr="006A6A82" w:rsidRDefault="00000000">
      <w:pPr>
        <w:pStyle w:val="a"/>
        <w:spacing w:after="60" w:line="252" w:lineRule="auto"/>
        <w:rPr>
          <w:lang w:val="ru-RU"/>
        </w:rPr>
      </w:pPr>
      <w:r w:rsidRPr="006A6A82">
        <w:rPr>
          <w:lang w:val="ru-RU"/>
        </w:rPr>
        <w:t>Если результат равен Броне цели или выше — атака попала.</w:t>
      </w:r>
    </w:p>
    <w:p w14:paraId="4A3FEF61" w14:textId="77777777" w:rsidR="00D71AF9" w:rsidRDefault="00000000">
      <w:pPr>
        <w:pStyle w:val="a"/>
        <w:spacing w:after="60" w:line="252" w:lineRule="auto"/>
      </w:pPr>
      <w:r>
        <w:t>После попадания бросается урон.</w:t>
      </w:r>
    </w:p>
    <w:p w14:paraId="11CF4691" w14:textId="77777777" w:rsidR="00D71AF9" w:rsidRPr="006A6A82" w:rsidRDefault="00000000">
      <w:pPr>
        <w:pStyle w:val="a"/>
        <w:spacing w:after="60" w:line="252" w:lineRule="auto"/>
        <w:rPr>
          <w:lang w:val="ru-RU"/>
        </w:rPr>
      </w:pPr>
      <w:r w:rsidRPr="006A6A82">
        <w:rPr>
          <w:lang w:val="ru-RU"/>
        </w:rPr>
        <w:t>Если здоровье падает до 0, цель выведена из строя.</w:t>
      </w:r>
    </w:p>
    <w:p w14:paraId="57D2D27C" w14:textId="77777777" w:rsidR="00D71AF9" w:rsidRPr="006A6A82" w:rsidRDefault="00000000">
      <w:pPr>
        <w:pStyle w:val="1"/>
        <w:spacing w:after="60" w:line="252" w:lineRule="auto"/>
        <w:rPr>
          <w:lang w:val="ru-RU"/>
        </w:rPr>
      </w:pPr>
      <w:r w:rsidRPr="006A6A82">
        <w:rPr>
          <w:lang w:val="ru-RU"/>
        </w:rPr>
        <w:t>8. Демо и продолжение</w:t>
      </w:r>
    </w:p>
    <w:p w14:paraId="4DE1C686" w14:textId="77777777" w:rsidR="00D71AF9" w:rsidRPr="006A6A82" w:rsidRDefault="00000000">
      <w:pPr>
        <w:spacing w:after="60" w:line="252" w:lineRule="auto"/>
        <w:rPr>
          <w:lang w:val="ru-RU"/>
        </w:rPr>
      </w:pPr>
      <w:r w:rsidRPr="006A6A82">
        <w:rPr>
          <w:lang w:val="ru-RU"/>
        </w:rPr>
        <w:t>Демо — это пролог. Оно показывает механику игры и заканчивается там, где начинается первая полная история.</w:t>
      </w:r>
    </w:p>
    <w:p w14:paraId="6989D699" w14:textId="77777777" w:rsidR="00D71AF9" w:rsidRPr="006A6A82" w:rsidRDefault="00000000">
      <w:pPr>
        <w:spacing w:after="60" w:line="252" w:lineRule="auto"/>
        <w:rPr>
          <w:lang w:val="ru-RU"/>
        </w:rPr>
      </w:pPr>
      <w:r w:rsidRPr="006A6A82">
        <w:rPr>
          <w:lang w:val="ru-RU"/>
        </w:rPr>
        <w:t>После демо Рассказчик отмечает бонусы, которые группа получила. Эти бонусы можно перенести в полную игру.</w:t>
      </w:r>
    </w:p>
    <w:p w14:paraId="67FA9634" w14:textId="77777777" w:rsidR="00D71AF9" w:rsidRPr="006A6A82" w:rsidRDefault="00000000">
      <w:pPr>
        <w:spacing w:after="60" w:line="252" w:lineRule="auto"/>
        <w:jc w:val="center"/>
        <w:rPr>
          <w:lang w:val="ru-RU"/>
        </w:rPr>
      </w:pPr>
      <w:r w:rsidRPr="006A6A82">
        <w:rPr>
          <w:b/>
          <w:sz w:val="22"/>
          <w:lang w:val="ru-RU"/>
        </w:rPr>
        <w:t xml:space="preserve">Продолжение истории — в первой полной игре: «Хроники Предела. Том </w:t>
      </w:r>
      <w:r>
        <w:rPr>
          <w:b/>
          <w:sz w:val="22"/>
        </w:rPr>
        <w:t>I</w:t>
      </w:r>
      <w:r w:rsidRPr="006A6A82">
        <w:rPr>
          <w:b/>
          <w:sz w:val="22"/>
          <w:lang w:val="ru-RU"/>
        </w:rPr>
        <w:t>: Форт молчания».</w:t>
      </w:r>
    </w:p>
    <w:p w14:paraId="136134F1" w14:textId="77777777" w:rsidR="00D71AF9" w:rsidRPr="006A6A82" w:rsidRDefault="00000000">
      <w:pPr>
        <w:pStyle w:val="1"/>
        <w:spacing w:after="60" w:line="252" w:lineRule="auto"/>
        <w:rPr>
          <w:lang w:val="ru-RU"/>
        </w:rPr>
      </w:pPr>
      <w:r w:rsidRPr="006A6A82">
        <w:rPr>
          <w:lang w:val="ru-RU"/>
        </w:rPr>
        <w:t>9. После партии</w:t>
      </w:r>
    </w:p>
    <w:p w14:paraId="1338B22F" w14:textId="77777777" w:rsidR="00D71AF9" w:rsidRPr="006A6A82" w:rsidRDefault="00000000">
      <w:pPr>
        <w:pStyle w:val="a0"/>
        <w:spacing w:after="60" w:line="252" w:lineRule="auto"/>
        <w:rPr>
          <w:lang w:val="ru-RU"/>
        </w:rPr>
      </w:pPr>
      <w:r w:rsidRPr="006A6A82">
        <w:rPr>
          <w:lang w:val="ru-RU"/>
        </w:rPr>
        <w:t>Отметьте бонусы группы в карточке перехода.</w:t>
      </w:r>
    </w:p>
    <w:p w14:paraId="01186422" w14:textId="77777777" w:rsidR="00D71AF9" w:rsidRPr="006A6A82" w:rsidRDefault="00000000">
      <w:pPr>
        <w:pStyle w:val="a0"/>
        <w:spacing w:after="60" w:line="252" w:lineRule="auto"/>
        <w:rPr>
          <w:lang w:val="ru-RU"/>
        </w:rPr>
      </w:pPr>
      <w:r w:rsidRPr="006A6A82">
        <w:rPr>
          <w:lang w:val="ru-RU"/>
        </w:rPr>
        <w:t xml:space="preserve">Перейдите по </w:t>
      </w:r>
      <w:r>
        <w:t>QR</w:t>
      </w:r>
      <w:r w:rsidRPr="006A6A82">
        <w:rPr>
          <w:lang w:val="ru-RU"/>
        </w:rPr>
        <w:t>-коду или ссылке на сайт.</w:t>
      </w:r>
    </w:p>
    <w:p w14:paraId="1FC62287" w14:textId="77777777" w:rsidR="00D71AF9" w:rsidRPr="006A6A82" w:rsidRDefault="00000000">
      <w:pPr>
        <w:pStyle w:val="a0"/>
        <w:spacing w:after="60" w:line="252" w:lineRule="auto"/>
        <w:rPr>
          <w:lang w:val="ru-RU"/>
        </w:rPr>
      </w:pPr>
      <w:r w:rsidRPr="006A6A82">
        <w:rPr>
          <w:lang w:val="ru-RU"/>
        </w:rPr>
        <w:t>Оставьте заявку на предзаказ полной игры.</w:t>
      </w:r>
    </w:p>
    <w:p w14:paraId="0F275509" w14:textId="77777777" w:rsidR="00D71AF9" w:rsidRPr="006A6A82" w:rsidRDefault="00000000">
      <w:pPr>
        <w:pStyle w:val="a0"/>
        <w:spacing w:after="60" w:line="252" w:lineRule="auto"/>
        <w:rPr>
          <w:lang w:val="ru-RU"/>
        </w:rPr>
      </w:pPr>
      <w:r w:rsidRPr="006A6A82">
        <w:rPr>
          <w:lang w:val="ru-RU"/>
        </w:rPr>
        <w:t>Сохраните героев и результаты демо для продолжения.</w:t>
      </w:r>
    </w:p>
    <w:sectPr w:rsidR="00D71AF9" w:rsidRPr="006A6A82" w:rsidSect="00034616">
      <w:footerReference w:type="default" r:id="rId8"/>
      <w:pgSz w:w="12240" w:h="15840"/>
      <w:pgMar w:top="794" w:right="850" w:bottom="794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17579" w14:textId="77777777" w:rsidR="00A94B0A" w:rsidRDefault="00A94B0A">
      <w:pPr>
        <w:spacing w:after="0" w:line="240" w:lineRule="auto"/>
      </w:pPr>
      <w:r>
        <w:separator/>
      </w:r>
    </w:p>
  </w:endnote>
  <w:endnote w:type="continuationSeparator" w:id="0">
    <w:p w14:paraId="25BB4964" w14:textId="77777777" w:rsidR="00A94B0A" w:rsidRDefault="00A94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049DA" w14:textId="77777777" w:rsidR="00D71AF9" w:rsidRPr="006A6A82" w:rsidRDefault="00000000">
    <w:pPr>
      <w:pStyle w:val="a7"/>
      <w:jc w:val="center"/>
      <w:rPr>
        <w:lang w:val="ru-RU"/>
      </w:rPr>
    </w:pPr>
    <w:r w:rsidRPr="006A6A82">
      <w:rPr>
        <w:sz w:val="16"/>
        <w:lang w:val="ru-RU"/>
      </w:rPr>
      <w:t>Рубиновый Переплёт • Хроники Предела • Быстрый старт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47C57" w14:textId="77777777" w:rsidR="00A94B0A" w:rsidRDefault="00A94B0A">
      <w:pPr>
        <w:spacing w:after="0" w:line="240" w:lineRule="auto"/>
      </w:pPr>
      <w:r>
        <w:separator/>
      </w:r>
    </w:p>
  </w:footnote>
  <w:footnote w:type="continuationSeparator" w:id="0">
    <w:p w14:paraId="19383975" w14:textId="77777777" w:rsidR="00A94B0A" w:rsidRDefault="00A94B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02216836">
    <w:abstractNumId w:val="8"/>
  </w:num>
  <w:num w:numId="2" w16cid:durableId="1346595114">
    <w:abstractNumId w:val="6"/>
  </w:num>
  <w:num w:numId="3" w16cid:durableId="832643040">
    <w:abstractNumId w:val="5"/>
  </w:num>
  <w:num w:numId="4" w16cid:durableId="1792282567">
    <w:abstractNumId w:val="4"/>
  </w:num>
  <w:num w:numId="5" w16cid:durableId="301350637">
    <w:abstractNumId w:val="7"/>
  </w:num>
  <w:num w:numId="6" w16cid:durableId="2631961">
    <w:abstractNumId w:val="3"/>
  </w:num>
  <w:num w:numId="7" w16cid:durableId="832260291">
    <w:abstractNumId w:val="2"/>
  </w:num>
  <w:num w:numId="8" w16cid:durableId="2003193871">
    <w:abstractNumId w:val="1"/>
  </w:num>
  <w:num w:numId="9" w16cid:durableId="621964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5A42"/>
    <w:rsid w:val="0029639D"/>
    <w:rsid w:val="00326F90"/>
    <w:rsid w:val="006A6A82"/>
    <w:rsid w:val="007D43BD"/>
    <w:rsid w:val="00A94B0A"/>
    <w:rsid w:val="00AA1D8D"/>
    <w:rsid w:val="00AC56C2"/>
    <w:rsid w:val="00B47730"/>
    <w:rsid w:val="00CB0664"/>
    <w:rsid w:val="00D71AF9"/>
    <w:rsid w:val="00EE3F1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AE2CD1"/>
  <w14:defaultImageDpi w14:val="300"/>
  <w15:docId w15:val="{3C498DD3-356C-48E1-9672-B369A629A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Arial" w:hAnsi="Arial"/>
      <w:sz w:val="20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Mogitelka XD</cp:lastModifiedBy>
  <cp:revision>3</cp:revision>
  <dcterms:created xsi:type="dcterms:W3CDTF">2013-12-23T23:15:00Z</dcterms:created>
  <dcterms:modified xsi:type="dcterms:W3CDTF">2026-06-21T12:36:00Z</dcterms:modified>
  <cp:category/>
</cp:coreProperties>
</file>